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17" w:rsidRDefault="00CD64EE">
      <w:pPr>
        <w:ind w:firstLineChars="100" w:firstLine="321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工业</w:t>
      </w:r>
      <w:r w:rsidR="007F648B">
        <w:rPr>
          <w:rFonts w:hint="eastAsia"/>
          <w:b/>
          <w:bCs/>
          <w:sz w:val="32"/>
          <w:szCs w:val="32"/>
        </w:rPr>
        <w:t>管道</w:t>
      </w:r>
      <w:r>
        <w:rPr>
          <w:rFonts w:hint="eastAsia"/>
          <w:b/>
          <w:bCs/>
          <w:sz w:val="32"/>
          <w:szCs w:val="32"/>
        </w:rPr>
        <w:t>定期</w:t>
      </w:r>
      <w:r w:rsidR="007F648B">
        <w:rPr>
          <w:rFonts w:hint="eastAsia"/>
          <w:b/>
          <w:bCs/>
          <w:sz w:val="32"/>
          <w:szCs w:val="32"/>
        </w:rPr>
        <w:t>检验需要准备资料</w:t>
      </w:r>
      <w:r w:rsidR="00E307C3">
        <w:rPr>
          <w:rFonts w:hint="eastAsia"/>
          <w:b/>
          <w:bCs/>
          <w:sz w:val="32"/>
          <w:szCs w:val="32"/>
        </w:rPr>
        <w:t>及安全要求</w:t>
      </w:r>
    </w:p>
    <w:p w:rsidR="000E7489" w:rsidRPr="000E7489" w:rsidRDefault="000E7489" w:rsidP="00332799">
      <w:pPr>
        <w:spacing w:line="276" w:lineRule="auto"/>
        <w:rPr>
          <w:b/>
        </w:rPr>
      </w:pPr>
      <w:r w:rsidRPr="000E7489">
        <w:rPr>
          <w:rFonts w:hint="eastAsia"/>
          <w:b/>
        </w:rPr>
        <w:t>一、需要准备资料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检验前的准备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.1 </w:t>
      </w:r>
      <w:r>
        <w:rPr>
          <w:rFonts w:hint="eastAsia"/>
        </w:rPr>
        <w:t>资料准备及审查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检验前，使用单位一般应当向检验机构提供以下资料</w:t>
      </w:r>
      <w:r>
        <w:rPr>
          <w:rFonts w:hint="eastAsia"/>
        </w:rPr>
        <w:t>: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设计资料，包括设计单位资质证明、设计及安装说明书、设计图样、强度计算书等</w:t>
      </w:r>
      <w:r>
        <w:rPr>
          <w:rFonts w:hint="eastAsia"/>
        </w:rPr>
        <w:t>;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安装资料，包括安装单位资质证明、竣工验收资料</w:t>
      </w:r>
      <w:r>
        <w:rPr>
          <w:rFonts w:hint="eastAsia"/>
        </w:rPr>
        <w:t>(</w:t>
      </w:r>
      <w:r>
        <w:rPr>
          <w:rFonts w:hint="eastAsia"/>
        </w:rPr>
        <w:t>含管道组成件、管道支承件的质量证明文件</w:t>
      </w:r>
      <w:r>
        <w:rPr>
          <w:rFonts w:hint="eastAsia"/>
        </w:rPr>
        <w:t>)</w:t>
      </w:r>
      <w:r>
        <w:rPr>
          <w:rFonts w:hint="eastAsia"/>
        </w:rPr>
        <w:t>，以及管道安装监督检验证书等</w:t>
      </w:r>
      <w:r>
        <w:rPr>
          <w:rFonts w:hint="eastAsia"/>
        </w:rPr>
        <w:t>;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改造或者重大修理资料，包括施工方案和竣工资料，以及有关安全技术规范要求的改造、重大修理监督检验证书</w:t>
      </w:r>
      <w:r>
        <w:rPr>
          <w:rFonts w:hint="eastAsia"/>
        </w:rPr>
        <w:t>;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使用管理资料，包括《使用登记证》《使用登记表》《压力管道基本信息汇总表一</w:t>
      </w:r>
      <w:r>
        <w:rPr>
          <w:rFonts w:hint="eastAsia"/>
        </w:rPr>
        <w:t>-</w:t>
      </w:r>
      <w:r>
        <w:rPr>
          <w:rFonts w:hint="eastAsia"/>
        </w:rPr>
        <w:t>工业管道》，以及运行记录、开停车记录、运行条件变化情况、运行中出现异常以及相应处理情况的记录等</w:t>
      </w:r>
      <w:r>
        <w:rPr>
          <w:rFonts w:hint="eastAsia"/>
        </w:rPr>
        <w:t>;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检验、检查资料，包括安全附件以及仪表的校验、检定资料，定期检验周期内的年度检查报告和上次的定期检验报告。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.2 </w:t>
      </w:r>
      <w:r>
        <w:rPr>
          <w:rFonts w:hint="eastAsia"/>
        </w:rPr>
        <w:t>检验现场准备工作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使用单位和相关的辅助单位</w:t>
      </w:r>
      <w:r>
        <w:rPr>
          <w:rFonts w:hint="eastAsia"/>
        </w:rPr>
        <w:t>(</w:t>
      </w:r>
      <w:r>
        <w:rPr>
          <w:rFonts w:hint="eastAsia"/>
        </w:rPr>
        <w:t>如修理、维护等单位，下同</w:t>
      </w:r>
      <w:r>
        <w:rPr>
          <w:rFonts w:hint="eastAsia"/>
        </w:rPr>
        <w:t>)</w:t>
      </w:r>
      <w:r>
        <w:rPr>
          <w:rFonts w:hint="eastAsia"/>
        </w:rPr>
        <w:t>，应当按照要求做好停机后的技术性处理和检验前的安全检查，确认现场条件符合检验工作要求，做好有关的准备工作。检验前，检验现场应当至少具备以下条件</w:t>
      </w:r>
      <w:r>
        <w:rPr>
          <w:rFonts w:hint="eastAsia"/>
        </w:rPr>
        <w:t>: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影响检验的附属部件或者其他物体，应当按照检验要求进行清理或者拆除</w:t>
      </w:r>
      <w:r>
        <w:rPr>
          <w:rFonts w:hint="eastAsia"/>
        </w:rPr>
        <w:t>: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为检验而搭设的脚手架、轻便梯等设施应当安全牢固</w:t>
      </w:r>
      <w:r>
        <w:rPr>
          <w:rFonts w:hint="eastAsia"/>
        </w:rPr>
        <w:t>(</w:t>
      </w:r>
      <w:r>
        <w:rPr>
          <w:rFonts w:hint="eastAsia"/>
        </w:rPr>
        <w:t>对离地面</w:t>
      </w:r>
      <w:r>
        <w:rPr>
          <w:rFonts w:hint="eastAsia"/>
        </w:rPr>
        <w:t>2m</w:t>
      </w:r>
      <w:r>
        <w:rPr>
          <w:rFonts w:hint="eastAsia"/>
        </w:rPr>
        <w:t>以上的脚手架设置安全护栏等防护装置</w:t>
      </w:r>
      <w:r>
        <w:rPr>
          <w:rFonts w:hint="eastAsia"/>
        </w:rPr>
        <w:t>);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需要进行检验的管道表面应当被打磨清理，特别是腐蚀部位和可能产生裂纹缺陷的部位应当被彻底清理干净，露出金属本体，进行无损检测的表面应当符合</w:t>
      </w:r>
      <w:r>
        <w:rPr>
          <w:rFonts w:hint="eastAsia"/>
        </w:rPr>
        <w:t>NB/T 47013</w:t>
      </w:r>
      <w:r>
        <w:rPr>
          <w:rFonts w:hint="eastAsia"/>
        </w:rPr>
        <w:t>《承压设备无损检测》的要求</w:t>
      </w:r>
      <w:r>
        <w:rPr>
          <w:rFonts w:hint="eastAsia"/>
        </w:rPr>
        <w:t>: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管道检验时，应当保证将其与其他相连装置、设备可靠隔离，必要时进行清洗和置换</w:t>
      </w:r>
      <w:r>
        <w:rPr>
          <w:rFonts w:hint="eastAsia"/>
        </w:rPr>
        <w:t>;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管道检验时，应当监测检验环境中易燃、有毒、有害气体，其含量应当符合有关安全技术规范及相应标准的规定</w:t>
      </w:r>
      <w:r>
        <w:rPr>
          <w:rFonts w:hint="eastAsia"/>
        </w:rPr>
        <w:t>;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在高温或者低温条件下运行的管道，应当按照操作规程要求缓慢地降温或者升温，满足检验工作的要求，防止造成人员伤害和设备损伤</w:t>
      </w:r>
      <w:r>
        <w:rPr>
          <w:rFonts w:hint="eastAsia"/>
        </w:rPr>
        <w:t>;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应当切断与管道有关的电源，设置明显的安全警示标志，检验照明用电压不超过</w:t>
      </w:r>
      <w:r>
        <w:rPr>
          <w:rFonts w:hint="eastAsia"/>
        </w:rPr>
        <w:t xml:space="preserve"> 24V</w:t>
      </w:r>
      <w:r>
        <w:rPr>
          <w:rFonts w:hint="eastAsia"/>
        </w:rPr>
        <w:t>，电缆</w:t>
      </w:r>
      <w:r>
        <w:rPr>
          <w:rFonts w:hint="eastAsia"/>
        </w:rPr>
        <w:t>(</w:t>
      </w:r>
      <w:r>
        <w:rPr>
          <w:rFonts w:hint="eastAsia"/>
        </w:rPr>
        <w:t>线</w:t>
      </w:r>
      <w:r>
        <w:rPr>
          <w:rFonts w:hint="eastAsia"/>
        </w:rPr>
        <w:t>)</w:t>
      </w:r>
      <w:r>
        <w:rPr>
          <w:rFonts w:hint="eastAsia"/>
        </w:rPr>
        <w:t>应当绝缘良好、接地可靠</w:t>
      </w:r>
      <w:r>
        <w:rPr>
          <w:rFonts w:hint="eastAsia"/>
        </w:rPr>
        <w:t>:</w:t>
      </w:r>
    </w:p>
    <w:p w:rsidR="004D77A3" w:rsidRDefault="004D77A3" w:rsidP="004D77A3">
      <w:pPr>
        <w:spacing w:line="276" w:lineRule="auto"/>
        <w:rPr>
          <w:rFonts w:hint="eastAsia"/>
        </w:rPr>
      </w:pPr>
      <w:r>
        <w:rPr>
          <w:rFonts w:hint="eastAsia"/>
        </w:rPr>
        <w:t>(8)</w:t>
      </w:r>
      <w:r>
        <w:rPr>
          <w:rFonts w:hint="eastAsia"/>
        </w:rPr>
        <w:t>需要现场进行射线检测时，应当隔离出透照区，设置警示标志，符合相关安全规定。</w:t>
      </w:r>
    </w:p>
    <w:p w:rsidR="004D77A3" w:rsidRPr="004D77A3" w:rsidRDefault="004D77A3" w:rsidP="004D77A3">
      <w:pPr>
        <w:spacing w:line="276" w:lineRule="auto"/>
        <w:rPr>
          <w:rFonts w:hint="eastAsia"/>
          <w:b/>
        </w:rPr>
      </w:pPr>
      <w:r w:rsidRPr="004D77A3">
        <w:rPr>
          <w:rFonts w:hint="eastAsia"/>
          <w:b/>
        </w:rPr>
        <w:t>二检验工作安全要求</w:t>
      </w:r>
    </w:p>
    <w:p w:rsidR="00E307C3" w:rsidRDefault="004D77A3" w:rsidP="004D77A3">
      <w:pPr>
        <w:spacing w:line="276" w:lineRule="auto"/>
      </w:pPr>
      <w:r w:rsidRPr="004D77A3">
        <w:rPr>
          <w:rFonts w:hint="eastAsia"/>
        </w:rPr>
        <w:t>检验时，使用单位管道安全管理人员、作业和维护等相关人员应当到场协助检验工作，及时提供相关资料，负责安全监护，并且提供可靠的联络手段。</w:t>
      </w:r>
      <w:r>
        <w:rPr>
          <w:rFonts w:hint="eastAsia"/>
        </w:rPr>
        <w:t>检验人员严格执行被检单位安全要求。</w:t>
      </w:r>
      <w:bookmarkStart w:id="0" w:name="_GoBack"/>
      <w:bookmarkEnd w:id="0"/>
    </w:p>
    <w:sectPr w:rsidR="00E30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2C" w:rsidRDefault="00D53B2C" w:rsidP="003D0111">
      <w:r>
        <w:separator/>
      </w:r>
    </w:p>
  </w:endnote>
  <w:endnote w:type="continuationSeparator" w:id="0">
    <w:p w:rsidR="00D53B2C" w:rsidRDefault="00D53B2C" w:rsidP="003D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2C" w:rsidRDefault="00D53B2C" w:rsidP="003D0111">
      <w:r>
        <w:separator/>
      </w:r>
    </w:p>
  </w:footnote>
  <w:footnote w:type="continuationSeparator" w:id="0">
    <w:p w:rsidR="00D53B2C" w:rsidRDefault="00D53B2C" w:rsidP="003D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WZkNjUxNDJkMzg5NjgxM2YzYmMyNzhiMmJmZGUifQ=="/>
  </w:docVars>
  <w:rsids>
    <w:rsidRoot w:val="00AF3817"/>
    <w:rsid w:val="000E7489"/>
    <w:rsid w:val="00210313"/>
    <w:rsid w:val="002A1C35"/>
    <w:rsid w:val="002B0DB4"/>
    <w:rsid w:val="00332799"/>
    <w:rsid w:val="003D0111"/>
    <w:rsid w:val="004D77A3"/>
    <w:rsid w:val="007F648B"/>
    <w:rsid w:val="00AF3817"/>
    <w:rsid w:val="00CD64EE"/>
    <w:rsid w:val="00D53B2C"/>
    <w:rsid w:val="00E307C3"/>
    <w:rsid w:val="00E8041E"/>
    <w:rsid w:val="02504772"/>
    <w:rsid w:val="33444D29"/>
    <w:rsid w:val="62B3353E"/>
    <w:rsid w:val="64F52FF4"/>
    <w:rsid w:val="67A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0111"/>
    <w:rPr>
      <w:kern w:val="2"/>
      <w:sz w:val="18"/>
      <w:szCs w:val="18"/>
    </w:rPr>
  </w:style>
  <w:style w:type="paragraph" w:styleId="a4">
    <w:name w:val="footer"/>
    <w:basedOn w:val="a"/>
    <w:link w:val="Char0"/>
    <w:rsid w:val="003D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0111"/>
    <w:rPr>
      <w:kern w:val="2"/>
      <w:sz w:val="18"/>
      <w:szCs w:val="18"/>
    </w:rPr>
  </w:style>
  <w:style w:type="paragraph" w:styleId="a5">
    <w:name w:val="Balloon Text"/>
    <w:basedOn w:val="a"/>
    <w:link w:val="Char1"/>
    <w:rsid w:val="004D77A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77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0111"/>
    <w:rPr>
      <w:kern w:val="2"/>
      <w:sz w:val="18"/>
      <w:szCs w:val="18"/>
    </w:rPr>
  </w:style>
  <w:style w:type="paragraph" w:styleId="a4">
    <w:name w:val="footer"/>
    <w:basedOn w:val="a"/>
    <w:link w:val="Char0"/>
    <w:rsid w:val="003D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0111"/>
    <w:rPr>
      <w:kern w:val="2"/>
      <w:sz w:val="18"/>
      <w:szCs w:val="18"/>
    </w:rPr>
  </w:style>
  <w:style w:type="paragraph" w:styleId="a5">
    <w:name w:val="Balloon Text"/>
    <w:basedOn w:val="a"/>
    <w:link w:val="Char1"/>
    <w:rsid w:val="004D77A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77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吴德广</cp:lastModifiedBy>
  <cp:revision>9</cp:revision>
  <dcterms:created xsi:type="dcterms:W3CDTF">2023-05-16T01:51:00Z</dcterms:created>
  <dcterms:modified xsi:type="dcterms:W3CDTF">2023-08-29T07:49:00Z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A6E740D7C29E4C4286F80223EDD42FA3_12</vt:lpwstr>
  </property>
</Properties>
</file>